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25C" w:rsidRPr="00D263C3" w:rsidRDefault="0087656C" w:rsidP="0087656C">
      <w:pPr>
        <w:spacing w:after="0" w:line="360" w:lineRule="atLeast"/>
        <w:jc w:val="center"/>
        <w:rPr>
          <w:rFonts w:ascii="Times New Roman" w:hAnsi="Times New Roman" w:cs="Times New Roman"/>
          <w:b/>
          <w:sz w:val="24"/>
          <w:szCs w:val="24"/>
          <w:lang w:val="sr-Latn-CS"/>
        </w:rPr>
      </w:pPr>
      <w:bookmarkStart w:id="0" w:name="_GoBack"/>
      <w:bookmarkEnd w:id="0"/>
      <w:r w:rsidRPr="00D263C3">
        <w:rPr>
          <w:rFonts w:ascii="Times New Roman" w:hAnsi="Times New Roman" w:cs="Times New Roman"/>
          <w:b/>
          <w:sz w:val="24"/>
          <w:szCs w:val="24"/>
          <w:lang w:val="sr-Latn-CS"/>
        </w:rPr>
        <w:t>GRADIMIR PETROVIĆ -</w:t>
      </w:r>
    </w:p>
    <w:p w:rsidR="0087656C" w:rsidRPr="00D263C3" w:rsidRDefault="0087656C" w:rsidP="0087656C">
      <w:pPr>
        <w:spacing w:after="0" w:line="360" w:lineRule="atLeast"/>
        <w:jc w:val="center"/>
        <w:rPr>
          <w:rFonts w:ascii="Times New Roman" w:hAnsi="Times New Roman" w:cs="Times New Roman"/>
          <w:b/>
          <w:sz w:val="24"/>
          <w:szCs w:val="24"/>
          <w:lang w:val="sr-Latn-CS"/>
        </w:rPr>
      </w:pPr>
      <w:r w:rsidRPr="00D263C3">
        <w:rPr>
          <w:rFonts w:ascii="Times New Roman" w:hAnsi="Times New Roman" w:cs="Times New Roman"/>
          <w:b/>
          <w:sz w:val="24"/>
          <w:szCs w:val="24"/>
          <w:lang w:val="sr-Latn-CS"/>
        </w:rPr>
        <w:t>TRAGOVIMA SUPTILNOG I BRUTALNOG</w:t>
      </w:r>
    </w:p>
    <w:p w:rsidR="004B68C0" w:rsidRPr="00D263C3" w:rsidRDefault="004B68C0" w:rsidP="004B68C0">
      <w:pPr>
        <w:spacing w:after="0" w:line="360" w:lineRule="atLeast"/>
        <w:jc w:val="both"/>
        <w:rPr>
          <w:rFonts w:ascii="Times New Roman" w:hAnsi="Times New Roman" w:cs="Times New Roman"/>
          <w:sz w:val="24"/>
          <w:szCs w:val="24"/>
          <w:lang w:val="sr-Latn-CS"/>
        </w:rPr>
      </w:pPr>
    </w:p>
    <w:p w:rsidR="004B68C0" w:rsidRPr="00D263C3" w:rsidRDefault="004B68C0" w:rsidP="004B68C0">
      <w:pPr>
        <w:spacing w:after="0" w:line="360" w:lineRule="atLeast"/>
        <w:jc w:val="both"/>
        <w:rPr>
          <w:rFonts w:ascii="Times New Roman" w:hAnsi="Times New Roman" w:cs="Times New Roman"/>
          <w:sz w:val="24"/>
          <w:szCs w:val="24"/>
          <w:lang w:val="sr-Latn-CS"/>
        </w:rPr>
      </w:pPr>
    </w:p>
    <w:p w:rsidR="004B68C0" w:rsidRPr="00D263C3" w:rsidRDefault="004B68C0" w:rsidP="00372356">
      <w:pPr>
        <w:spacing w:after="0" w:line="360" w:lineRule="atLeast"/>
        <w:ind w:firstLine="708"/>
        <w:jc w:val="both"/>
        <w:rPr>
          <w:rFonts w:ascii="Times New Roman" w:hAnsi="Times New Roman" w:cs="Times New Roman"/>
          <w:sz w:val="24"/>
          <w:szCs w:val="24"/>
          <w:lang w:val="sr-Latn-CS"/>
        </w:rPr>
      </w:pPr>
      <w:r w:rsidRPr="00D263C3">
        <w:rPr>
          <w:rFonts w:ascii="Times New Roman" w:hAnsi="Times New Roman" w:cs="Times New Roman"/>
          <w:sz w:val="24"/>
          <w:szCs w:val="24"/>
          <w:lang w:val="sr-Latn-CS"/>
        </w:rPr>
        <w:t xml:space="preserve">Gradimir Petrović (1935-2001) bio je slikar osobenog poetskog stila nastalog u eri enformela ali još više post-enformela u okvirima beogradskog likovnog kruga. </w:t>
      </w:r>
      <w:r w:rsidR="00D263C3">
        <w:rPr>
          <w:rFonts w:ascii="Times New Roman" w:hAnsi="Times New Roman" w:cs="Times New Roman"/>
          <w:sz w:val="24"/>
          <w:szCs w:val="24"/>
          <w:lang w:val="sr-Latn-CS"/>
        </w:rPr>
        <w:t>„</w:t>
      </w:r>
      <w:r w:rsidR="00372356" w:rsidRPr="00D263C3">
        <w:rPr>
          <w:rFonts w:ascii="Times New Roman" w:hAnsi="Times New Roman" w:cs="Times New Roman"/>
          <w:sz w:val="24"/>
          <w:szCs w:val="24"/>
          <w:lang w:val="sr-Latn-CS"/>
        </w:rPr>
        <w:t>Prvi koraci na njegovom putu nahode se još u najranijoj mladosti, u bojadžijskoj radnji njegovog oca gde će se slikar, nema sumnje, prvi put sretati sa obiljima raznobojne, razlivene svetlosti koja je zračila iz ofarbane pređe. Materijalna svetlost tih boja biće dovoljno inspirativna da Petrovića povede stazom slikarstva u kome će lepota boje počivati u njenoj snazi zračenja, u sjaju svojstvenom materiji. Ne postoji, naravno, između života i dela, pojedinih događaja i prosedea znak jednakosti ali se treba podsetiti kako je često nemoguće kreativni čin jednog umetnika sagledati u jasnom i neprekinutom kontinuitetu i da za razumevanje ovog važnog pitanja moramo uzimati u obzir svu složenost umetnikove ličnosti i stvaralačke sile koje čine da delo bude onakvo kako to autor hoće i želi.</w:t>
      </w:r>
      <w:r w:rsidR="00D263C3">
        <w:rPr>
          <w:rFonts w:ascii="Times New Roman" w:hAnsi="Times New Roman" w:cs="Times New Roman"/>
          <w:sz w:val="24"/>
          <w:szCs w:val="24"/>
          <w:lang w:val="sr-Latn-CS"/>
        </w:rPr>
        <w:t>“</w:t>
      </w:r>
      <w:r w:rsidR="00D263C3">
        <w:rPr>
          <w:rStyle w:val="FootnoteReference"/>
          <w:rFonts w:ascii="Times New Roman" w:hAnsi="Times New Roman" w:cs="Times New Roman"/>
          <w:sz w:val="24"/>
          <w:szCs w:val="24"/>
          <w:lang w:val="sr-Latn-CS"/>
        </w:rPr>
        <w:footnoteReference w:id="1"/>
      </w:r>
      <w:r w:rsidR="00372356" w:rsidRPr="00D263C3">
        <w:rPr>
          <w:rFonts w:ascii="Times New Roman" w:hAnsi="Times New Roman" w:cs="Times New Roman"/>
          <w:sz w:val="24"/>
          <w:szCs w:val="24"/>
          <w:lang w:val="sr-Latn-CS"/>
        </w:rPr>
        <w:t xml:space="preserve"> Gradimir Petrović je diplomirao na Fakultetu primenjenih umetnosti u Beogradu, 1960. a postdiplomske studije je završio na Fakultetu </w:t>
      </w:r>
      <w:r w:rsidR="00D263C3">
        <w:rPr>
          <w:rFonts w:ascii="Times New Roman" w:hAnsi="Times New Roman" w:cs="Times New Roman"/>
          <w:sz w:val="24"/>
          <w:szCs w:val="24"/>
          <w:lang w:val="sr-Latn-CS"/>
        </w:rPr>
        <w:t>likovnih</w:t>
      </w:r>
      <w:r w:rsidR="00372356" w:rsidRPr="00D263C3">
        <w:rPr>
          <w:rFonts w:ascii="Times New Roman" w:hAnsi="Times New Roman" w:cs="Times New Roman"/>
          <w:sz w:val="24"/>
          <w:szCs w:val="24"/>
          <w:lang w:val="sr-Latn-CS"/>
        </w:rPr>
        <w:t xml:space="preserve"> umetnosti u klasi prof. Mila Milunovića. Bio je redovni profesor i dekan FPU, kao i prorektor Univerziteta umetnosti u Beogradu.</w:t>
      </w:r>
    </w:p>
    <w:p w:rsidR="004B68C0" w:rsidRPr="00D263C3" w:rsidRDefault="004B68C0" w:rsidP="004B68C0">
      <w:pPr>
        <w:spacing w:after="0" w:line="360" w:lineRule="atLeast"/>
        <w:ind w:firstLine="708"/>
        <w:jc w:val="both"/>
        <w:rPr>
          <w:rFonts w:ascii="Times New Roman" w:hAnsi="Times New Roman" w:cs="Times New Roman"/>
          <w:sz w:val="24"/>
          <w:szCs w:val="24"/>
          <w:lang w:val="sr-Latn-CS"/>
        </w:rPr>
      </w:pPr>
      <w:r w:rsidRPr="00D263C3">
        <w:rPr>
          <w:rFonts w:ascii="Times New Roman" w:hAnsi="Times New Roman" w:cs="Times New Roman"/>
          <w:sz w:val="24"/>
          <w:szCs w:val="24"/>
          <w:lang w:val="sr-Latn-CS"/>
        </w:rPr>
        <w:t>Suptilnost, ponekad liričnost, delikatnost u istraživanju nove figuracije u tematskom krugu brutalnih prizora</w:t>
      </w:r>
      <w:r w:rsidR="00D263C3">
        <w:rPr>
          <w:rFonts w:ascii="Times New Roman" w:hAnsi="Times New Roman" w:cs="Times New Roman"/>
          <w:sz w:val="24"/>
          <w:szCs w:val="24"/>
          <w:lang w:val="sr-Latn-CS"/>
        </w:rPr>
        <w:t>;</w:t>
      </w:r>
      <w:r w:rsidRPr="00D263C3">
        <w:rPr>
          <w:rFonts w:ascii="Times New Roman" w:hAnsi="Times New Roman" w:cs="Times New Roman"/>
          <w:sz w:val="24"/>
          <w:szCs w:val="24"/>
          <w:lang w:val="sr-Latn-CS"/>
        </w:rPr>
        <w:t xml:space="preserve"> transformacije i transmutacije ljudske figure često u okvir</w:t>
      </w:r>
      <w:r w:rsidR="00D263C3">
        <w:rPr>
          <w:rFonts w:ascii="Times New Roman" w:hAnsi="Times New Roman" w:cs="Times New Roman"/>
          <w:sz w:val="24"/>
          <w:szCs w:val="24"/>
          <w:lang w:val="sr-Latn-CS"/>
        </w:rPr>
        <w:t>ima</w:t>
      </w:r>
      <w:r w:rsidRPr="00D263C3">
        <w:rPr>
          <w:rFonts w:ascii="Times New Roman" w:hAnsi="Times New Roman" w:cs="Times New Roman"/>
          <w:sz w:val="24"/>
          <w:szCs w:val="24"/>
          <w:lang w:val="sr-Latn-CS"/>
        </w:rPr>
        <w:t xml:space="preserve"> mitskog prizora i bogat koloristički pečat, osnovne su karakteristike njegovog slikarstva. Opojni svet dionizijskog, svet uzbuđenja i zanosa ovaj autor sažima u bojama. One se u njegovim uljima i pastelima pune uzbuđenjima, sugestivno izlivajući čudesno osećanje snage što goni čoveka da zaboravi sebe i poistoveti se sa silama prirode.</w:t>
      </w:r>
    </w:p>
    <w:p w:rsidR="00990C72" w:rsidRPr="00D263C3" w:rsidRDefault="00D263C3" w:rsidP="00990C72">
      <w:pPr>
        <w:spacing w:after="0" w:line="360" w:lineRule="atLeast"/>
        <w:ind w:firstLine="708"/>
        <w:jc w:val="both"/>
        <w:rPr>
          <w:rFonts w:ascii="Times New Roman" w:hAnsi="Times New Roman" w:cs="Times New Roman"/>
          <w:sz w:val="24"/>
          <w:szCs w:val="24"/>
          <w:lang w:val="sr-Latn-CS"/>
        </w:rPr>
      </w:pPr>
      <w:r>
        <w:rPr>
          <w:rFonts w:ascii="Times New Roman" w:hAnsi="Times New Roman" w:cs="Times New Roman"/>
          <w:sz w:val="24"/>
          <w:szCs w:val="24"/>
          <w:lang w:val="sr-Latn-CS"/>
        </w:rPr>
        <w:t>„</w:t>
      </w:r>
      <w:r w:rsidR="00990C72" w:rsidRPr="00D263C3">
        <w:rPr>
          <w:rFonts w:ascii="Times New Roman" w:hAnsi="Times New Roman" w:cs="Times New Roman"/>
          <w:sz w:val="24"/>
          <w:szCs w:val="24"/>
          <w:lang w:val="sr-Latn-CS"/>
        </w:rPr>
        <w:t xml:space="preserve">Ako bismo želeli da celokupno delo ovog umetnika označimo jednom opštom slikom koja izražava najbitnije i najtananije elemente njegovog slikarstva, onda bi to bila arhetipska slika </w:t>
      </w:r>
      <w:r w:rsidR="00990C72" w:rsidRPr="00D263C3">
        <w:rPr>
          <w:rFonts w:ascii="Times New Roman" w:hAnsi="Times New Roman" w:cs="Times New Roman"/>
          <w:i/>
          <w:sz w:val="24"/>
          <w:szCs w:val="24"/>
          <w:lang w:val="sr-Latn-CS"/>
        </w:rPr>
        <w:t>dijada</w:t>
      </w:r>
      <w:r w:rsidR="00990C72" w:rsidRPr="00D263C3">
        <w:rPr>
          <w:rFonts w:ascii="Times New Roman" w:hAnsi="Times New Roman" w:cs="Times New Roman"/>
          <w:sz w:val="24"/>
          <w:szCs w:val="24"/>
          <w:lang w:val="sr-Latn-CS"/>
        </w:rPr>
        <w:t xml:space="preserve">. Arhetip za ovog slikara nije bio samo </w:t>
      </w:r>
      <w:r>
        <w:rPr>
          <w:rFonts w:ascii="Times New Roman" w:hAnsi="Times New Roman" w:cs="Times New Roman"/>
          <w:sz w:val="24"/>
          <w:szCs w:val="24"/>
          <w:lang w:val="sr-Latn-CS"/>
        </w:rPr>
        <w:t>’</w:t>
      </w:r>
      <w:r w:rsidR="00990C72" w:rsidRPr="00D263C3">
        <w:rPr>
          <w:rFonts w:ascii="Times New Roman" w:hAnsi="Times New Roman" w:cs="Times New Roman"/>
          <w:sz w:val="24"/>
          <w:szCs w:val="24"/>
          <w:lang w:val="sr-Latn-CS"/>
        </w:rPr>
        <w:t>nesvesni sadržaj</w:t>
      </w:r>
      <w:r>
        <w:rPr>
          <w:rFonts w:ascii="Times New Roman" w:hAnsi="Times New Roman" w:cs="Times New Roman"/>
          <w:sz w:val="24"/>
          <w:szCs w:val="24"/>
          <w:lang w:val="sr-Latn-CS"/>
        </w:rPr>
        <w:t>’</w:t>
      </w:r>
      <w:r w:rsidR="00990C72" w:rsidRPr="00D263C3">
        <w:rPr>
          <w:rFonts w:ascii="Times New Roman" w:hAnsi="Times New Roman" w:cs="Times New Roman"/>
          <w:sz w:val="24"/>
          <w:szCs w:val="24"/>
          <w:lang w:val="sr-Latn-CS"/>
        </w:rPr>
        <w:t xml:space="preserve"> ili </w:t>
      </w:r>
      <w:r>
        <w:rPr>
          <w:rFonts w:ascii="Times New Roman" w:hAnsi="Times New Roman" w:cs="Times New Roman"/>
          <w:sz w:val="24"/>
          <w:szCs w:val="24"/>
          <w:lang w:val="sr-Latn-CS"/>
        </w:rPr>
        <w:t>’</w:t>
      </w:r>
      <w:r w:rsidR="00990C72" w:rsidRPr="00D263C3">
        <w:rPr>
          <w:rFonts w:ascii="Times New Roman" w:hAnsi="Times New Roman" w:cs="Times New Roman"/>
          <w:sz w:val="24"/>
          <w:szCs w:val="24"/>
          <w:lang w:val="sr-Latn-CS"/>
        </w:rPr>
        <w:t>večna slika</w:t>
      </w:r>
      <w:r>
        <w:rPr>
          <w:rFonts w:ascii="Times New Roman" w:hAnsi="Times New Roman" w:cs="Times New Roman"/>
          <w:sz w:val="24"/>
          <w:szCs w:val="24"/>
          <w:lang w:val="sr-Latn-CS"/>
        </w:rPr>
        <w:t>’</w:t>
      </w:r>
      <w:r w:rsidR="00990C72" w:rsidRPr="00D263C3">
        <w:rPr>
          <w:rFonts w:ascii="Times New Roman" w:hAnsi="Times New Roman" w:cs="Times New Roman"/>
          <w:sz w:val="24"/>
          <w:szCs w:val="24"/>
          <w:lang w:val="sr-Latn-CS"/>
        </w:rPr>
        <w:t xml:space="preserve"> (Jung), ali ni </w:t>
      </w:r>
      <w:r>
        <w:rPr>
          <w:rFonts w:ascii="Times New Roman" w:hAnsi="Times New Roman" w:cs="Times New Roman"/>
          <w:sz w:val="24"/>
          <w:szCs w:val="24"/>
          <w:lang w:val="sr-Latn-CS"/>
        </w:rPr>
        <w:t>’</w:t>
      </w:r>
      <w:r w:rsidR="00990C72" w:rsidRPr="00D263C3">
        <w:rPr>
          <w:rFonts w:ascii="Times New Roman" w:hAnsi="Times New Roman" w:cs="Times New Roman"/>
          <w:sz w:val="24"/>
          <w:szCs w:val="24"/>
          <w:lang w:val="sr-Latn-CS"/>
        </w:rPr>
        <w:t>manja jedinica</w:t>
      </w:r>
      <w:r>
        <w:rPr>
          <w:rFonts w:ascii="Times New Roman" w:hAnsi="Times New Roman" w:cs="Times New Roman"/>
          <w:sz w:val="24"/>
          <w:szCs w:val="24"/>
          <w:lang w:val="sr-Latn-CS"/>
        </w:rPr>
        <w:t>’</w:t>
      </w:r>
      <w:r w:rsidR="00990C72" w:rsidRPr="00D263C3">
        <w:rPr>
          <w:rFonts w:ascii="Times New Roman" w:hAnsi="Times New Roman" w:cs="Times New Roman"/>
          <w:sz w:val="24"/>
          <w:szCs w:val="24"/>
          <w:lang w:val="sr-Latn-CS"/>
        </w:rPr>
        <w:t xml:space="preserve"> kako to označava Fraj, već matrica, model, bazično mesto iz koga se jedno </w:t>
      </w:r>
      <w:r>
        <w:rPr>
          <w:rFonts w:ascii="Times New Roman" w:hAnsi="Times New Roman" w:cs="Times New Roman"/>
          <w:sz w:val="24"/>
          <w:szCs w:val="24"/>
          <w:lang w:val="sr-Latn-CS"/>
        </w:rPr>
        <w:t>’</w:t>
      </w:r>
      <w:r w:rsidR="00990C72" w:rsidRPr="00D263C3">
        <w:rPr>
          <w:rFonts w:ascii="Times New Roman" w:hAnsi="Times New Roman" w:cs="Times New Roman"/>
          <w:sz w:val="24"/>
          <w:szCs w:val="24"/>
          <w:lang w:val="sr-Latn-CS"/>
        </w:rPr>
        <w:t xml:space="preserve">opšte sećanje projektuje u priču. Otuda su njegove dijade </w:t>
      </w:r>
      <w:r>
        <w:rPr>
          <w:rFonts w:ascii="Times New Roman" w:hAnsi="Times New Roman" w:cs="Times New Roman"/>
          <w:sz w:val="24"/>
          <w:szCs w:val="24"/>
          <w:lang w:val="sr-Latn-CS"/>
        </w:rPr>
        <w:t>’</w:t>
      </w:r>
      <w:r w:rsidR="00990C72" w:rsidRPr="00D263C3">
        <w:rPr>
          <w:rFonts w:ascii="Times New Roman" w:hAnsi="Times New Roman" w:cs="Times New Roman"/>
          <w:sz w:val="24"/>
          <w:szCs w:val="24"/>
          <w:lang w:val="sr-Latn-CS"/>
        </w:rPr>
        <w:t>sile suprotice</w:t>
      </w:r>
      <w:r>
        <w:rPr>
          <w:rFonts w:ascii="Times New Roman" w:hAnsi="Times New Roman" w:cs="Times New Roman"/>
          <w:sz w:val="24"/>
          <w:szCs w:val="24"/>
          <w:lang w:val="sr-Latn-CS"/>
        </w:rPr>
        <w:t>’</w:t>
      </w:r>
      <w:r w:rsidR="00990C72" w:rsidRPr="00D263C3">
        <w:rPr>
          <w:rFonts w:ascii="Times New Roman" w:hAnsi="Times New Roman" w:cs="Times New Roman"/>
          <w:sz w:val="24"/>
          <w:szCs w:val="24"/>
          <w:lang w:val="sr-Latn-CS"/>
        </w:rPr>
        <w:t xml:space="preserve"> koje se ne potiru već stvaralački dopunjuju i oblikuju. Razbijajući ogledalo realnog, Petrović dijadama dopire do nužne suštine čoveka i postojanja</w:t>
      </w:r>
      <w:r>
        <w:rPr>
          <w:rFonts w:ascii="Times New Roman" w:hAnsi="Times New Roman" w:cs="Times New Roman"/>
          <w:sz w:val="24"/>
          <w:szCs w:val="24"/>
          <w:lang w:val="sr-Latn-CS"/>
        </w:rPr>
        <w:t>“</w:t>
      </w:r>
      <w:r>
        <w:rPr>
          <w:rStyle w:val="FootnoteReference"/>
          <w:rFonts w:ascii="Times New Roman" w:hAnsi="Times New Roman" w:cs="Times New Roman"/>
          <w:sz w:val="24"/>
          <w:szCs w:val="24"/>
          <w:lang w:val="sr-Latn-CS"/>
        </w:rPr>
        <w:footnoteReference w:id="2"/>
      </w:r>
      <w:r>
        <w:rPr>
          <w:rFonts w:ascii="Times New Roman" w:hAnsi="Times New Roman" w:cs="Times New Roman"/>
          <w:sz w:val="24"/>
          <w:szCs w:val="24"/>
          <w:lang w:val="sr-Latn-CS"/>
        </w:rPr>
        <w:t>, piše teoretičar slobodan Lazarević.</w:t>
      </w:r>
      <w:r w:rsidR="00990C72" w:rsidRPr="00D263C3">
        <w:rPr>
          <w:rFonts w:ascii="Times New Roman" w:hAnsi="Times New Roman" w:cs="Times New Roman"/>
          <w:sz w:val="24"/>
          <w:szCs w:val="24"/>
          <w:lang w:val="sr-Latn-CS"/>
        </w:rPr>
        <w:t xml:space="preserve"> To se može primetiti u saradnji dve tehnike, ulja i pastela. Ukoliko je u ulju pronašao Pikasa i njegov često brutalni prizor, trasformaciju i rastakanje ljudskog ili životinjskog tela, u tehnici pastela je posvećen Sezanu i njegovoj poetskoj imaginaciji, lirskom suočavanju </w:t>
      </w:r>
      <w:r>
        <w:rPr>
          <w:rFonts w:ascii="Times New Roman" w:hAnsi="Times New Roman" w:cs="Times New Roman"/>
          <w:sz w:val="24"/>
          <w:szCs w:val="24"/>
          <w:lang w:val="sr-Latn-CS"/>
        </w:rPr>
        <w:t xml:space="preserve">mudraca </w:t>
      </w:r>
      <w:r w:rsidR="00990C72" w:rsidRPr="00D263C3">
        <w:rPr>
          <w:rFonts w:ascii="Times New Roman" w:hAnsi="Times New Roman" w:cs="Times New Roman"/>
          <w:sz w:val="24"/>
          <w:szCs w:val="24"/>
          <w:lang w:val="sr-Latn-CS"/>
        </w:rPr>
        <w:t xml:space="preserve">sa okrutnim </w:t>
      </w:r>
      <w:r w:rsidR="00990C72" w:rsidRPr="00D263C3">
        <w:rPr>
          <w:rFonts w:ascii="Times New Roman" w:hAnsi="Times New Roman" w:cs="Times New Roman"/>
          <w:sz w:val="24"/>
          <w:szCs w:val="24"/>
          <w:lang w:val="sr-Latn-CS"/>
        </w:rPr>
        <w:lastRenderedPageBreak/>
        <w:t xml:space="preserve">svetom. Otuda i dijada u nazivu ove izložbe: tragovima suptilnog i brutalnog. Istovremeno, </w:t>
      </w:r>
      <w:r w:rsidR="00990C72" w:rsidRPr="00D263C3">
        <w:rPr>
          <w:rFonts w:ascii="Times New Roman" w:hAnsi="Times New Roman" w:cs="Times New Roman"/>
          <w:i/>
          <w:sz w:val="24"/>
          <w:szCs w:val="24"/>
          <w:lang w:val="sr-Latn-CS"/>
        </w:rPr>
        <w:t>dijadno</w:t>
      </w:r>
      <w:r w:rsidR="00990C72" w:rsidRPr="00D263C3">
        <w:rPr>
          <w:rFonts w:ascii="Times New Roman" w:hAnsi="Times New Roman" w:cs="Times New Roman"/>
          <w:sz w:val="24"/>
          <w:szCs w:val="24"/>
          <w:lang w:val="sr-Latn-CS"/>
        </w:rPr>
        <w:t>.</w:t>
      </w:r>
      <w:r>
        <w:rPr>
          <w:rFonts w:ascii="Times New Roman" w:hAnsi="Times New Roman" w:cs="Times New Roman"/>
          <w:sz w:val="24"/>
          <w:szCs w:val="24"/>
          <w:lang w:val="sr-Latn-CS"/>
        </w:rPr>
        <w:t xml:space="preserve"> Tamo gde Dionis susreće Apolona.</w:t>
      </w:r>
      <w:r w:rsidR="00990C72" w:rsidRPr="00D263C3">
        <w:rPr>
          <w:rFonts w:ascii="Times New Roman" w:hAnsi="Times New Roman" w:cs="Times New Roman"/>
          <w:sz w:val="24"/>
          <w:szCs w:val="24"/>
          <w:lang w:val="sr-Latn-CS"/>
        </w:rPr>
        <w:t xml:space="preserve"> </w:t>
      </w:r>
    </w:p>
    <w:p w:rsidR="00402175" w:rsidRPr="00D263C3" w:rsidRDefault="00990C72" w:rsidP="00402175">
      <w:pPr>
        <w:spacing w:after="0" w:line="360" w:lineRule="atLeast"/>
        <w:ind w:firstLine="708"/>
        <w:jc w:val="both"/>
        <w:rPr>
          <w:rFonts w:ascii="Times New Roman" w:hAnsi="Times New Roman" w:cs="Times New Roman"/>
          <w:sz w:val="24"/>
          <w:szCs w:val="24"/>
          <w:lang w:val="sr-Latn-CS"/>
        </w:rPr>
      </w:pPr>
      <w:r w:rsidRPr="00D263C3">
        <w:rPr>
          <w:rFonts w:ascii="Times New Roman" w:hAnsi="Times New Roman" w:cs="Times New Roman"/>
          <w:sz w:val="24"/>
          <w:szCs w:val="24"/>
          <w:lang w:val="sr-Latn-CS"/>
        </w:rPr>
        <w:t>„U linearnom i do tančina prečišćenom crtežu ovog slikara najčešće nije bitan način povlačenja linije koliko njihov međusobni odnos koji ne ostavlja mesto nedoumici, niti mogućnost  razmišljanja da neki detalj ne korespondira sa drugim... Predmeti i događaji posmatraju se u različitim trenucima, sa različitih tačaka, beleže najnestabilnije, najneobičnije ali i najsadržajnije forme“, piše Lazerević.</w:t>
      </w:r>
      <w:r w:rsidR="00402175" w:rsidRPr="00D263C3">
        <w:rPr>
          <w:rFonts w:ascii="Times New Roman" w:hAnsi="Times New Roman" w:cs="Times New Roman"/>
          <w:sz w:val="24"/>
          <w:szCs w:val="24"/>
          <w:lang w:val="sr-Latn-CS"/>
        </w:rPr>
        <w:t xml:space="preserve"> „</w:t>
      </w:r>
      <w:r w:rsidR="00254599" w:rsidRPr="00D263C3">
        <w:rPr>
          <w:rFonts w:ascii="Times New Roman" w:hAnsi="Times New Roman" w:cs="Times New Roman"/>
          <w:sz w:val="24"/>
          <w:szCs w:val="24"/>
          <w:lang w:val="sr-Latn-CS"/>
        </w:rPr>
        <w:t xml:space="preserve">Prihvatajući Pindarovu misao </w:t>
      </w:r>
      <w:r w:rsidR="00254599" w:rsidRPr="00D263C3">
        <w:rPr>
          <w:rFonts w:ascii="Times New Roman" w:hAnsi="Times New Roman" w:cs="Times New Roman"/>
          <w:i/>
          <w:sz w:val="24"/>
          <w:szCs w:val="24"/>
          <w:lang w:val="sr-Latn-CS"/>
        </w:rPr>
        <w:t>postani ono što jesi</w:t>
      </w:r>
      <w:r w:rsidR="00254599" w:rsidRPr="00D263C3">
        <w:rPr>
          <w:rFonts w:ascii="Times New Roman" w:hAnsi="Times New Roman" w:cs="Times New Roman"/>
          <w:sz w:val="24"/>
          <w:szCs w:val="24"/>
          <w:lang w:val="sr-Latn-CS"/>
        </w:rPr>
        <w:t>, Petrović je u stvaralački doživljaj mita ugradio tri važna elementa: duhovni i moralni karakter svoje ličnosti; u razvoju svakog umetnika antičk</w:t>
      </w:r>
      <w:r w:rsidR="00D263C3">
        <w:rPr>
          <w:rFonts w:ascii="Times New Roman" w:hAnsi="Times New Roman" w:cs="Times New Roman"/>
          <w:sz w:val="24"/>
          <w:szCs w:val="24"/>
          <w:lang w:val="sr-Latn-CS"/>
        </w:rPr>
        <w:t>u</w:t>
      </w:r>
      <w:r w:rsidR="00254599" w:rsidRPr="00D263C3">
        <w:rPr>
          <w:rFonts w:ascii="Times New Roman" w:hAnsi="Times New Roman" w:cs="Times New Roman"/>
          <w:sz w:val="24"/>
          <w:szCs w:val="24"/>
          <w:lang w:val="sr-Latn-CS"/>
        </w:rPr>
        <w:t xml:space="preserve"> duhovnost</w:t>
      </w:r>
      <w:r w:rsidR="00402175" w:rsidRPr="00D263C3">
        <w:rPr>
          <w:rFonts w:ascii="Times New Roman" w:hAnsi="Times New Roman" w:cs="Times New Roman"/>
          <w:sz w:val="24"/>
          <w:szCs w:val="24"/>
          <w:lang w:val="sr-Latn-CS"/>
        </w:rPr>
        <w:t xml:space="preserve">; </w:t>
      </w:r>
      <w:r w:rsidR="00254599" w:rsidRPr="00D263C3">
        <w:rPr>
          <w:rFonts w:ascii="Times New Roman" w:hAnsi="Times New Roman" w:cs="Times New Roman"/>
          <w:sz w:val="24"/>
          <w:szCs w:val="24"/>
          <w:lang w:val="sr-Latn-CS"/>
        </w:rPr>
        <w:t xml:space="preserve"> plastički znak stvoren podsticajnim delovanjem određenih mitskih tema i sadržaja, traženje je na životnom i umetničkom polju ravnoteže između estetskog i etičkog ideala. </w:t>
      </w:r>
      <w:r w:rsidR="006F17C9" w:rsidRPr="00D263C3">
        <w:rPr>
          <w:rFonts w:ascii="Times New Roman" w:hAnsi="Times New Roman" w:cs="Times New Roman"/>
          <w:sz w:val="24"/>
          <w:szCs w:val="24"/>
          <w:lang w:val="sr-Latn-CS"/>
        </w:rPr>
        <w:t>U ovom kontekstu Gradimir Petrović dodiruje i bitno pitanje tradicije. Njeno osvajanje koje dopire do izvorišta nije najobičnije ponavljanje, već jedno projektujuće sećanje koje</w:t>
      </w:r>
      <w:r w:rsidR="00D263C3">
        <w:rPr>
          <w:rFonts w:ascii="Times New Roman" w:hAnsi="Times New Roman" w:cs="Times New Roman"/>
          <w:sz w:val="24"/>
          <w:szCs w:val="24"/>
          <w:lang w:val="sr-Latn-CS"/>
        </w:rPr>
        <w:t xml:space="preserve"> </w:t>
      </w:r>
      <w:r w:rsidR="006F17C9" w:rsidRPr="00D263C3">
        <w:rPr>
          <w:rFonts w:ascii="Times New Roman" w:hAnsi="Times New Roman" w:cs="Times New Roman"/>
          <w:sz w:val="24"/>
          <w:szCs w:val="24"/>
          <w:lang w:val="sr-Latn-CS"/>
        </w:rPr>
        <w:t>završene i često protivurečne slojeve prošlosti pokazuje u samoj sadašnjosti. Tako</w:t>
      </w:r>
      <w:r w:rsidR="00D263C3">
        <w:rPr>
          <w:rFonts w:ascii="Times New Roman" w:hAnsi="Times New Roman" w:cs="Times New Roman"/>
          <w:sz w:val="24"/>
          <w:szCs w:val="24"/>
          <w:lang w:val="sr-Latn-CS"/>
        </w:rPr>
        <w:t xml:space="preserve"> se i </w:t>
      </w:r>
      <w:r w:rsidR="006F17C9" w:rsidRPr="00D263C3">
        <w:rPr>
          <w:rFonts w:ascii="Times New Roman" w:hAnsi="Times New Roman" w:cs="Times New Roman"/>
          <w:sz w:val="24"/>
          <w:szCs w:val="24"/>
          <w:lang w:val="sr-Latn-CS"/>
        </w:rPr>
        <w:t>Vizantij</w:t>
      </w:r>
      <w:r w:rsidR="00D263C3">
        <w:rPr>
          <w:rFonts w:ascii="Times New Roman" w:hAnsi="Times New Roman" w:cs="Times New Roman"/>
          <w:sz w:val="24"/>
          <w:szCs w:val="24"/>
          <w:lang w:val="sr-Latn-CS"/>
        </w:rPr>
        <w:t>a</w:t>
      </w:r>
      <w:r w:rsidR="006F17C9" w:rsidRPr="00D263C3">
        <w:rPr>
          <w:rFonts w:ascii="Times New Roman" w:hAnsi="Times New Roman" w:cs="Times New Roman"/>
          <w:sz w:val="24"/>
          <w:szCs w:val="24"/>
          <w:lang w:val="sr-Latn-CS"/>
        </w:rPr>
        <w:t xml:space="preserve">, što je i naziv nekoliko njegovih slika, doživljava kao sinteza i originalni kompromis Grčke, Hrišćanstva i Orijenta; logos otkrovenja i tamna strast. Ta sinteza čini aktuelnim sve ono što je </w:t>
      </w:r>
      <w:r w:rsidR="006F17C9" w:rsidRPr="00D263C3">
        <w:rPr>
          <w:rFonts w:ascii="Times New Roman" w:hAnsi="Times New Roman" w:cs="Times New Roman"/>
          <w:i/>
          <w:sz w:val="24"/>
          <w:szCs w:val="24"/>
          <w:lang w:val="sr-Latn-CS"/>
        </w:rPr>
        <w:t>bilo, jeste i biće.</w:t>
      </w:r>
      <w:r w:rsidR="00402175" w:rsidRPr="00D263C3">
        <w:rPr>
          <w:rFonts w:ascii="Times New Roman" w:hAnsi="Times New Roman" w:cs="Times New Roman"/>
          <w:sz w:val="24"/>
          <w:szCs w:val="24"/>
          <w:lang w:val="sr-Latn-CS"/>
        </w:rPr>
        <w:t xml:space="preserve"> T</w:t>
      </w:r>
      <w:r w:rsidR="006F17C9" w:rsidRPr="00D263C3">
        <w:rPr>
          <w:rFonts w:ascii="Times New Roman" w:hAnsi="Times New Roman" w:cs="Times New Roman"/>
          <w:sz w:val="24"/>
          <w:szCs w:val="24"/>
          <w:lang w:val="sr-Latn-CS"/>
        </w:rPr>
        <w:t>ako dolazimo do jednog važnog mesta u ovom slikarstvu, mesta koje implicira</w:t>
      </w:r>
      <w:r w:rsidR="004D371E" w:rsidRPr="00D263C3">
        <w:rPr>
          <w:rFonts w:ascii="Times New Roman" w:hAnsi="Times New Roman" w:cs="Times New Roman"/>
          <w:sz w:val="24"/>
          <w:szCs w:val="24"/>
          <w:lang w:val="sr-Latn-CS"/>
        </w:rPr>
        <w:t xml:space="preserve"> pitanje odnosa čoveka i sveta. </w:t>
      </w:r>
      <w:r w:rsidR="006F17C9" w:rsidRPr="00D263C3">
        <w:rPr>
          <w:rFonts w:ascii="Times New Roman" w:hAnsi="Times New Roman" w:cs="Times New Roman"/>
          <w:sz w:val="24"/>
          <w:szCs w:val="24"/>
          <w:lang w:val="sr-Latn-CS"/>
        </w:rPr>
        <w:t>Suština čovekovog bivstva</w:t>
      </w:r>
      <w:r w:rsidR="00402175" w:rsidRPr="00D263C3">
        <w:rPr>
          <w:rFonts w:ascii="Times New Roman" w:hAnsi="Times New Roman" w:cs="Times New Roman"/>
          <w:sz w:val="24"/>
          <w:szCs w:val="24"/>
          <w:lang w:val="sr-Latn-CS"/>
        </w:rPr>
        <w:t xml:space="preserve"> </w:t>
      </w:r>
      <w:r w:rsidR="004D371E" w:rsidRPr="00D263C3">
        <w:rPr>
          <w:rFonts w:ascii="Times New Roman" w:hAnsi="Times New Roman" w:cs="Times New Roman"/>
          <w:sz w:val="24"/>
          <w:szCs w:val="24"/>
          <w:lang w:val="sr-Latn-CS"/>
        </w:rPr>
        <w:t xml:space="preserve">u svetu za Petrovića nije da se životu ukine svaki smisao. Naprotiv, veličina je da i pored spoznanja života u svoj njegovoj surovosti, to slikar nikada ne prihvata. Prihvatiti znači ukinuti paradoks sudbine i </w:t>
      </w:r>
      <w:r w:rsidR="004D371E" w:rsidRPr="00532F94">
        <w:rPr>
          <w:rFonts w:ascii="Times New Roman" w:hAnsi="Times New Roman" w:cs="Times New Roman"/>
          <w:i/>
          <w:sz w:val="24"/>
          <w:szCs w:val="24"/>
          <w:lang w:val="sr-Latn-CS"/>
        </w:rPr>
        <w:t>mudraca</w:t>
      </w:r>
      <w:r w:rsidR="004D371E" w:rsidRPr="00D263C3">
        <w:rPr>
          <w:rFonts w:ascii="Times New Roman" w:hAnsi="Times New Roman" w:cs="Times New Roman"/>
          <w:sz w:val="24"/>
          <w:szCs w:val="24"/>
          <w:lang w:val="sr-Latn-CS"/>
        </w:rPr>
        <w:t xml:space="preserve"> i </w:t>
      </w:r>
      <w:r w:rsidR="004D371E" w:rsidRPr="00532F94">
        <w:rPr>
          <w:rFonts w:ascii="Times New Roman" w:hAnsi="Times New Roman" w:cs="Times New Roman"/>
          <w:i/>
          <w:sz w:val="24"/>
          <w:szCs w:val="24"/>
          <w:lang w:val="sr-Latn-CS"/>
        </w:rPr>
        <w:t>ratnika</w:t>
      </w:r>
      <w:r w:rsidR="004D371E" w:rsidRPr="00D263C3">
        <w:rPr>
          <w:rFonts w:ascii="Times New Roman" w:hAnsi="Times New Roman" w:cs="Times New Roman"/>
          <w:sz w:val="24"/>
          <w:szCs w:val="24"/>
          <w:lang w:val="sr-Latn-CS"/>
        </w:rPr>
        <w:t>, a on se sastoji u tome da je čovek biće snage i slabosti, veličine i bede, ali nikada ni jedno ni drugo potpuno ne preovladava, jer bi se time ukinula mogućnost čovekovog neprekidnog samoprevazilaženja</w:t>
      </w:r>
      <w:r w:rsidR="00532F94">
        <w:rPr>
          <w:rFonts w:ascii="Times New Roman" w:hAnsi="Times New Roman" w:cs="Times New Roman"/>
          <w:sz w:val="24"/>
          <w:szCs w:val="24"/>
          <w:lang w:val="sr-Latn-CS"/>
        </w:rPr>
        <w:t>.</w:t>
      </w:r>
      <w:r w:rsidR="00402175" w:rsidRPr="00D263C3">
        <w:rPr>
          <w:rFonts w:ascii="Times New Roman" w:hAnsi="Times New Roman" w:cs="Times New Roman"/>
          <w:sz w:val="24"/>
          <w:szCs w:val="24"/>
          <w:lang w:val="sr-Latn-CS"/>
        </w:rPr>
        <w:t>“</w:t>
      </w:r>
      <w:r w:rsidR="00532F94">
        <w:rPr>
          <w:rStyle w:val="FootnoteReference"/>
          <w:rFonts w:ascii="Times New Roman" w:hAnsi="Times New Roman" w:cs="Times New Roman"/>
          <w:sz w:val="24"/>
          <w:szCs w:val="24"/>
          <w:lang w:val="sr-Latn-CS"/>
        </w:rPr>
        <w:footnoteReference w:id="3"/>
      </w:r>
    </w:p>
    <w:p w:rsidR="00254599" w:rsidRPr="00D263C3" w:rsidRDefault="00402175" w:rsidP="00402175">
      <w:pPr>
        <w:spacing w:after="0" w:line="360" w:lineRule="atLeast"/>
        <w:ind w:firstLine="708"/>
        <w:jc w:val="both"/>
        <w:rPr>
          <w:rFonts w:ascii="Times New Roman" w:hAnsi="Times New Roman" w:cs="Times New Roman"/>
          <w:sz w:val="24"/>
          <w:szCs w:val="24"/>
          <w:lang w:val="sr-Latn-CS"/>
        </w:rPr>
      </w:pPr>
      <w:r w:rsidRPr="00D263C3">
        <w:rPr>
          <w:rFonts w:ascii="Times New Roman" w:hAnsi="Times New Roman" w:cs="Times New Roman"/>
          <w:sz w:val="24"/>
          <w:szCs w:val="24"/>
          <w:lang w:val="sr-Latn-CS"/>
        </w:rPr>
        <w:t xml:space="preserve">Treba ukazati </w:t>
      </w:r>
      <w:r w:rsidR="00532F94">
        <w:rPr>
          <w:rFonts w:ascii="Times New Roman" w:hAnsi="Times New Roman" w:cs="Times New Roman"/>
          <w:sz w:val="24"/>
          <w:szCs w:val="24"/>
          <w:lang w:val="sr-Latn-CS"/>
        </w:rPr>
        <w:t xml:space="preserve">i na činjenicu </w:t>
      </w:r>
      <w:r w:rsidRPr="00D263C3">
        <w:rPr>
          <w:rFonts w:ascii="Times New Roman" w:hAnsi="Times New Roman" w:cs="Times New Roman"/>
          <w:sz w:val="24"/>
          <w:szCs w:val="24"/>
          <w:lang w:val="sr-Latn-CS"/>
        </w:rPr>
        <w:t>da je autor ostvarivao svoju likovnu misij</w:t>
      </w:r>
      <w:r w:rsidR="00532F94">
        <w:rPr>
          <w:rFonts w:ascii="Times New Roman" w:hAnsi="Times New Roman" w:cs="Times New Roman"/>
          <w:sz w:val="24"/>
          <w:szCs w:val="24"/>
          <w:lang w:val="sr-Latn-CS"/>
        </w:rPr>
        <w:t>u</w:t>
      </w:r>
      <w:r w:rsidRPr="00D263C3">
        <w:rPr>
          <w:rFonts w:ascii="Times New Roman" w:hAnsi="Times New Roman" w:cs="Times New Roman"/>
          <w:sz w:val="24"/>
          <w:szCs w:val="24"/>
          <w:lang w:val="sr-Latn-CS"/>
        </w:rPr>
        <w:t xml:space="preserve"> u mnog</w:t>
      </w:r>
      <w:r w:rsidR="00532F94">
        <w:rPr>
          <w:rFonts w:ascii="Times New Roman" w:hAnsi="Times New Roman" w:cs="Times New Roman"/>
          <w:sz w:val="24"/>
          <w:szCs w:val="24"/>
          <w:lang w:val="sr-Latn-CS"/>
        </w:rPr>
        <w:t>obrojnim</w:t>
      </w:r>
      <w:r w:rsidRPr="00D263C3">
        <w:rPr>
          <w:rFonts w:ascii="Times New Roman" w:hAnsi="Times New Roman" w:cs="Times New Roman"/>
          <w:sz w:val="24"/>
          <w:szCs w:val="24"/>
          <w:lang w:val="sr-Latn-CS"/>
        </w:rPr>
        <w:t xml:space="preserve"> tehnikama primenjene umetnosti: mozaicima, vitražima, tapiserijama, pozorišnim zavesama, muralima. </w:t>
      </w:r>
      <w:r w:rsidR="00B56A69" w:rsidRPr="00D263C3">
        <w:rPr>
          <w:rFonts w:ascii="Times New Roman" w:hAnsi="Times New Roman" w:cs="Times New Roman"/>
          <w:sz w:val="24"/>
          <w:szCs w:val="24"/>
          <w:lang w:val="sr-Latn-CS"/>
        </w:rPr>
        <w:t>Radovi Gradimira Petrovića se nalaze u Beogradu</w:t>
      </w:r>
      <w:r w:rsidR="00532F94">
        <w:rPr>
          <w:rFonts w:ascii="Times New Roman" w:hAnsi="Times New Roman" w:cs="Times New Roman"/>
          <w:sz w:val="24"/>
          <w:szCs w:val="24"/>
          <w:lang w:val="sr-Latn-CS"/>
        </w:rPr>
        <w:t xml:space="preserve"> u</w:t>
      </w:r>
      <w:r w:rsidR="00B56A69" w:rsidRPr="00D263C3">
        <w:rPr>
          <w:rFonts w:ascii="Times New Roman" w:hAnsi="Times New Roman" w:cs="Times New Roman"/>
          <w:sz w:val="24"/>
          <w:szCs w:val="24"/>
          <w:lang w:val="sr-Latn-CS"/>
        </w:rPr>
        <w:t xml:space="preserve"> Narodn</w:t>
      </w:r>
      <w:r w:rsidR="00532F94">
        <w:rPr>
          <w:rFonts w:ascii="Times New Roman" w:hAnsi="Times New Roman" w:cs="Times New Roman"/>
          <w:sz w:val="24"/>
          <w:szCs w:val="24"/>
          <w:lang w:val="sr-Latn-CS"/>
        </w:rPr>
        <w:t>om</w:t>
      </w:r>
      <w:r w:rsidR="00B56A69" w:rsidRPr="00D263C3">
        <w:rPr>
          <w:rFonts w:ascii="Times New Roman" w:hAnsi="Times New Roman" w:cs="Times New Roman"/>
          <w:sz w:val="24"/>
          <w:szCs w:val="24"/>
          <w:lang w:val="sr-Latn-CS"/>
        </w:rPr>
        <w:t xml:space="preserve"> muzej</w:t>
      </w:r>
      <w:r w:rsidR="00532F94">
        <w:rPr>
          <w:rFonts w:ascii="Times New Roman" w:hAnsi="Times New Roman" w:cs="Times New Roman"/>
          <w:sz w:val="24"/>
          <w:szCs w:val="24"/>
          <w:lang w:val="sr-Latn-CS"/>
        </w:rPr>
        <w:t>u</w:t>
      </w:r>
      <w:r w:rsidR="00B56A69" w:rsidRPr="00D263C3">
        <w:rPr>
          <w:rFonts w:ascii="Times New Roman" w:hAnsi="Times New Roman" w:cs="Times New Roman"/>
          <w:sz w:val="24"/>
          <w:szCs w:val="24"/>
          <w:lang w:val="sr-Latn-CS"/>
        </w:rPr>
        <w:t>, Muzej</w:t>
      </w:r>
      <w:r w:rsidR="00532F94">
        <w:rPr>
          <w:rFonts w:ascii="Times New Roman" w:hAnsi="Times New Roman" w:cs="Times New Roman"/>
          <w:sz w:val="24"/>
          <w:szCs w:val="24"/>
          <w:lang w:val="sr-Latn-CS"/>
        </w:rPr>
        <w:t>u</w:t>
      </w:r>
      <w:r w:rsidR="00B56A69" w:rsidRPr="00D263C3">
        <w:rPr>
          <w:rFonts w:ascii="Times New Roman" w:hAnsi="Times New Roman" w:cs="Times New Roman"/>
          <w:sz w:val="24"/>
          <w:szCs w:val="24"/>
          <w:lang w:val="sr-Latn-CS"/>
        </w:rPr>
        <w:t xml:space="preserve"> savremene umetnosti, Muzej</w:t>
      </w:r>
      <w:r w:rsidR="00532F94">
        <w:rPr>
          <w:rFonts w:ascii="Times New Roman" w:hAnsi="Times New Roman" w:cs="Times New Roman"/>
          <w:sz w:val="24"/>
          <w:szCs w:val="24"/>
          <w:lang w:val="sr-Latn-CS"/>
        </w:rPr>
        <w:t>u</w:t>
      </w:r>
      <w:r w:rsidR="00B56A69" w:rsidRPr="00D263C3">
        <w:rPr>
          <w:rFonts w:ascii="Times New Roman" w:hAnsi="Times New Roman" w:cs="Times New Roman"/>
          <w:sz w:val="24"/>
          <w:szCs w:val="24"/>
          <w:lang w:val="sr-Latn-CS"/>
        </w:rPr>
        <w:t xml:space="preserve"> grada Beograda, Kulturn</w:t>
      </w:r>
      <w:r w:rsidR="00532F94">
        <w:rPr>
          <w:rFonts w:ascii="Times New Roman" w:hAnsi="Times New Roman" w:cs="Times New Roman"/>
          <w:sz w:val="24"/>
          <w:szCs w:val="24"/>
          <w:lang w:val="sr-Latn-CS"/>
        </w:rPr>
        <w:t>om</w:t>
      </w:r>
      <w:r w:rsidR="00B56A69" w:rsidRPr="00D263C3">
        <w:rPr>
          <w:rFonts w:ascii="Times New Roman" w:hAnsi="Times New Roman" w:cs="Times New Roman"/>
          <w:sz w:val="24"/>
          <w:szCs w:val="24"/>
          <w:lang w:val="sr-Latn-CS"/>
        </w:rPr>
        <w:t xml:space="preserve"> centr</w:t>
      </w:r>
      <w:r w:rsidR="00532F94">
        <w:rPr>
          <w:rFonts w:ascii="Times New Roman" w:hAnsi="Times New Roman" w:cs="Times New Roman"/>
          <w:sz w:val="24"/>
          <w:szCs w:val="24"/>
          <w:lang w:val="sr-Latn-CS"/>
        </w:rPr>
        <w:t>u</w:t>
      </w:r>
      <w:r w:rsidR="00B56A69" w:rsidRPr="00D263C3">
        <w:rPr>
          <w:rFonts w:ascii="Times New Roman" w:hAnsi="Times New Roman" w:cs="Times New Roman"/>
          <w:sz w:val="24"/>
          <w:szCs w:val="24"/>
          <w:lang w:val="sr-Latn-CS"/>
        </w:rPr>
        <w:t xml:space="preserve"> Beograda; </w:t>
      </w:r>
      <w:r w:rsidR="00532F94">
        <w:rPr>
          <w:rFonts w:ascii="Times New Roman" w:hAnsi="Times New Roman" w:cs="Times New Roman"/>
          <w:sz w:val="24"/>
          <w:szCs w:val="24"/>
          <w:lang w:val="sr-Latn-CS"/>
        </w:rPr>
        <w:t xml:space="preserve">u </w:t>
      </w:r>
      <w:r w:rsidR="00B56A69" w:rsidRPr="00D263C3">
        <w:rPr>
          <w:rFonts w:ascii="Times New Roman" w:hAnsi="Times New Roman" w:cs="Times New Roman"/>
          <w:sz w:val="24"/>
          <w:szCs w:val="24"/>
          <w:lang w:val="sr-Latn-CS"/>
        </w:rPr>
        <w:t>Nišu</w:t>
      </w:r>
      <w:r w:rsidR="00532F94">
        <w:rPr>
          <w:rFonts w:ascii="Times New Roman" w:hAnsi="Times New Roman" w:cs="Times New Roman"/>
          <w:sz w:val="24"/>
          <w:szCs w:val="24"/>
          <w:lang w:val="sr-Latn-CS"/>
        </w:rPr>
        <w:t>, u</w:t>
      </w:r>
      <w:r w:rsidR="00B56A69" w:rsidRPr="00D263C3">
        <w:rPr>
          <w:rFonts w:ascii="Times New Roman" w:hAnsi="Times New Roman" w:cs="Times New Roman"/>
          <w:sz w:val="24"/>
          <w:szCs w:val="24"/>
          <w:lang w:val="sr-Latn-CS"/>
        </w:rPr>
        <w:t xml:space="preserve"> Galerij</w:t>
      </w:r>
      <w:r w:rsidR="00532F94">
        <w:rPr>
          <w:rFonts w:ascii="Times New Roman" w:hAnsi="Times New Roman" w:cs="Times New Roman"/>
          <w:sz w:val="24"/>
          <w:szCs w:val="24"/>
          <w:lang w:val="sr-Latn-CS"/>
        </w:rPr>
        <w:t>i</w:t>
      </w:r>
      <w:r w:rsidR="00B56A69" w:rsidRPr="00D263C3">
        <w:rPr>
          <w:rFonts w:ascii="Times New Roman" w:hAnsi="Times New Roman" w:cs="Times New Roman"/>
          <w:sz w:val="24"/>
          <w:szCs w:val="24"/>
          <w:lang w:val="sr-Latn-CS"/>
        </w:rPr>
        <w:t xml:space="preserve"> savremene srpske umetnosti; </w:t>
      </w:r>
      <w:r w:rsidR="00532F94">
        <w:rPr>
          <w:rFonts w:ascii="Times New Roman" w:hAnsi="Times New Roman" w:cs="Times New Roman"/>
          <w:sz w:val="24"/>
          <w:szCs w:val="24"/>
          <w:lang w:val="sr-Latn-CS"/>
        </w:rPr>
        <w:t xml:space="preserve">u </w:t>
      </w:r>
      <w:r w:rsidR="00B56A69" w:rsidRPr="00D263C3">
        <w:rPr>
          <w:rFonts w:ascii="Times New Roman" w:hAnsi="Times New Roman" w:cs="Times New Roman"/>
          <w:sz w:val="24"/>
          <w:szCs w:val="24"/>
          <w:lang w:val="sr-Latn-CS"/>
        </w:rPr>
        <w:t>Češkoj</w:t>
      </w:r>
      <w:r w:rsidR="00532F94">
        <w:rPr>
          <w:rFonts w:ascii="Times New Roman" w:hAnsi="Times New Roman" w:cs="Times New Roman"/>
          <w:sz w:val="24"/>
          <w:szCs w:val="24"/>
          <w:lang w:val="sr-Latn-CS"/>
        </w:rPr>
        <w:t>, u</w:t>
      </w:r>
      <w:r w:rsidR="00B56A69" w:rsidRPr="00D263C3">
        <w:rPr>
          <w:rFonts w:ascii="Times New Roman" w:hAnsi="Times New Roman" w:cs="Times New Roman"/>
          <w:sz w:val="24"/>
          <w:szCs w:val="24"/>
          <w:lang w:val="sr-Latn-CS"/>
        </w:rPr>
        <w:t xml:space="preserve"> Roudnic</w:t>
      </w:r>
      <w:r w:rsidR="00532F94">
        <w:rPr>
          <w:rFonts w:ascii="Times New Roman" w:hAnsi="Times New Roman" w:cs="Times New Roman"/>
          <w:sz w:val="24"/>
          <w:szCs w:val="24"/>
          <w:lang w:val="sr-Latn-CS"/>
        </w:rPr>
        <w:t>ama</w:t>
      </w:r>
      <w:r w:rsidR="00B56A69" w:rsidRPr="00D263C3">
        <w:rPr>
          <w:rFonts w:ascii="Times New Roman" w:hAnsi="Times New Roman" w:cs="Times New Roman"/>
          <w:sz w:val="24"/>
          <w:szCs w:val="24"/>
          <w:lang w:val="sr-Latn-CS"/>
        </w:rPr>
        <w:t xml:space="preserve"> nad Labom; </w:t>
      </w:r>
      <w:r w:rsidR="00532F94">
        <w:rPr>
          <w:rFonts w:ascii="Times New Roman" w:hAnsi="Times New Roman" w:cs="Times New Roman"/>
          <w:sz w:val="24"/>
          <w:szCs w:val="24"/>
          <w:lang w:val="sr-Latn-CS"/>
        </w:rPr>
        <w:t xml:space="preserve">u </w:t>
      </w:r>
      <w:r w:rsidR="00B56A69" w:rsidRPr="00D263C3">
        <w:rPr>
          <w:rFonts w:ascii="Times New Roman" w:hAnsi="Times New Roman" w:cs="Times New Roman"/>
          <w:sz w:val="24"/>
          <w:szCs w:val="24"/>
          <w:lang w:val="sr-Latn-CS"/>
        </w:rPr>
        <w:t>SAD</w:t>
      </w:r>
      <w:r w:rsidR="00532F94">
        <w:rPr>
          <w:rFonts w:ascii="Times New Roman" w:hAnsi="Times New Roman" w:cs="Times New Roman"/>
          <w:sz w:val="24"/>
          <w:szCs w:val="24"/>
          <w:lang w:val="sr-Latn-CS"/>
        </w:rPr>
        <w:t>, u</w:t>
      </w:r>
      <w:r w:rsidR="00B56A69" w:rsidRPr="00D263C3">
        <w:rPr>
          <w:rFonts w:ascii="Times New Roman" w:hAnsi="Times New Roman" w:cs="Times New Roman"/>
          <w:sz w:val="24"/>
          <w:szCs w:val="24"/>
          <w:lang w:val="sr-Latn-CS"/>
        </w:rPr>
        <w:t xml:space="preserve"> Galerij</w:t>
      </w:r>
      <w:r w:rsidR="00532F94">
        <w:rPr>
          <w:rFonts w:ascii="Times New Roman" w:hAnsi="Times New Roman" w:cs="Times New Roman"/>
          <w:sz w:val="24"/>
          <w:szCs w:val="24"/>
          <w:lang w:val="sr-Latn-CS"/>
        </w:rPr>
        <w:t>i</w:t>
      </w:r>
      <w:r w:rsidR="00B56A69" w:rsidRPr="00D263C3">
        <w:rPr>
          <w:rFonts w:ascii="Times New Roman" w:hAnsi="Times New Roman" w:cs="Times New Roman"/>
          <w:sz w:val="24"/>
          <w:szCs w:val="24"/>
          <w:lang w:val="sr-Latn-CS"/>
        </w:rPr>
        <w:t xml:space="preserve"> Savremene umetnosti </w:t>
      </w:r>
      <w:r w:rsidR="00532F94">
        <w:rPr>
          <w:rFonts w:ascii="Times New Roman" w:hAnsi="Times New Roman" w:cs="Times New Roman"/>
          <w:sz w:val="24"/>
          <w:szCs w:val="24"/>
          <w:lang w:val="sr-Latn-CS"/>
        </w:rPr>
        <w:t xml:space="preserve">u </w:t>
      </w:r>
      <w:r w:rsidR="00B56A69" w:rsidRPr="00D263C3">
        <w:rPr>
          <w:rFonts w:ascii="Times New Roman" w:hAnsi="Times New Roman" w:cs="Times New Roman"/>
          <w:sz w:val="24"/>
          <w:szCs w:val="24"/>
          <w:lang w:val="sr-Latn-CS"/>
        </w:rPr>
        <w:t>Filadelfij</w:t>
      </w:r>
      <w:r w:rsidR="00532F94">
        <w:rPr>
          <w:rFonts w:ascii="Times New Roman" w:hAnsi="Times New Roman" w:cs="Times New Roman"/>
          <w:sz w:val="24"/>
          <w:szCs w:val="24"/>
          <w:lang w:val="sr-Latn-CS"/>
        </w:rPr>
        <w:t>i</w:t>
      </w:r>
      <w:r w:rsidR="00B56A69" w:rsidRPr="00D263C3">
        <w:rPr>
          <w:rFonts w:ascii="Times New Roman" w:hAnsi="Times New Roman" w:cs="Times New Roman"/>
          <w:sz w:val="24"/>
          <w:szCs w:val="24"/>
          <w:lang w:val="sr-Latn-CS"/>
        </w:rPr>
        <w:t xml:space="preserve">. </w:t>
      </w:r>
    </w:p>
    <w:p w:rsidR="00D263C3" w:rsidRPr="00D263C3" w:rsidRDefault="00D263C3" w:rsidP="00D263C3">
      <w:pPr>
        <w:spacing w:after="0" w:line="360" w:lineRule="atLeast"/>
        <w:jc w:val="both"/>
        <w:rPr>
          <w:rFonts w:ascii="Times New Roman" w:hAnsi="Times New Roman" w:cs="Times New Roman"/>
          <w:sz w:val="24"/>
          <w:szCs w:val="24"/>
          <w:lang w:val="sr-Latn-CS"/>
        </w:rPr>
      </w:pPr>
    </w:p>
    <w:p w:rsidR="00D263C3" w:rsidRPr="00D263C3" w:rsidRDefault="00D263C3" w:rsidP="00D263C3">
      <w:pPr>
        <w:spacing w:after="0" w:line="360" w:lineRule="atLeast"/>
        <w:jc w:val="both"/>
        <w:rPr>
          <w:rFonts w:ascii="Times New Roman" w:hAnsi="Times New Roman" w:cs="Times New Roman"/>
          <w:sz w:val="24"/>
          <w:szCs w:val="24"/>
          <w:lang w:val="sr-Latn-CS"/>
        </w:rPr>
      </w:pPr>
    </w:p>
    <w:p w:rsidR="00D263C3" w:rsidRPr="00D263C3" w:rsidRDefault="00D263C3" w:rsidP="00D263C3">
      <w:pPr>
        <w:spacing w:after="0" w:line="360" w:lineRule="atLeast"/>
        <w:jc w:val="right"/>
        <w:rPr>
          <w:rFonts w:ascii="Times New Roman" w:hAnsi="Times New Roman" w:cs="Times New Roman"/>
          <w:b/>
          <w:sz w:val="24"/>
          <w:szCs w:val="24"/>
          <w:lang w:val="sr-Latn-CS"/>
        </w:rPr>
      </w:pPr>
      <w:r w:rsidRPr="00D263C3">
        <w:rPr>
          <w:rFonts w:ascii="Times New Roman" w:hAnsi="Times New Roman" w:cs="Times New Roman"/>
          <w:b/>
          <w:sz w:val="24"/>
          <w:szCs w:val="24"/>
          <w:lang w:val="sr-Latn-CS"/>
        </w:rPr>
        <w:t>Dr Miomir Petrović</w:t>
      </w:r>
    </w:p>
    <w:p w:rsidR="00D263C3" w:rsidRPr="00D263C3" w:rsidRDefault="00D263C3" w:rsidP="00D263C3">
      <w:pPr>
        <w:spacing w:after="0" w:line="360" w:lineRule="atLeast"/>
        <w:jc w:val="right"/>
        <w:rPr>
          <w:rFonts w:ascii="Times New Roman" w:hAnsi="Times New Roman" w:cs="Times New Roman"/>
          <w:b/>
          <w:sz w:val="24"/>
          <w:szCs w:val="24"/>
          <w:lang w:val="sr-Latn-CS"/>
        </w:rPr>
      </w:pPr>
      <w:r w:rsidRPr="00D263C3">
        <w:rPr>
          <w:rFonts w:ascii="Times New Roman" w:hAnsi="Times New Roman" w:cs="Times New Roman"/>
          <w:b/>
          <w:sz w:val="24"/>
          <w:szCs w:val="24"/>
          <w:lang w:val="sr-Latn-CS"/>
        </w:rPr>
        <w:t>Maj 2024.</w:t>
      </w:r>
    </w:p>
    <w:p w:rsidR="00B56A69" w:rsidRPr="00D263C3" w:rsidRDefault="00B56A69">
      <w:pPr>
        <w:spacing w:after="0" w:line="360" w:lineRule="atLeast"/>
        <w:ind w:firstLine="708"/>
        <w:jc w:val="both"/>
        <w:rPr>
          <w:rFonts w:ascii="Times New Roman" w:hAnsi="Times New Roman" w:cs="Times New Roman"/>
          <w:sz w:val="24"/>
          <w:szCs w:val="24"/>
          <w:lang w:val="sr-Latn-CS"/>
        </w:rPr>
      </w:pPr>
    </w:p>
    <w:sectPr w:rsidR="00B56A69" w:rsidRPr="00D263C3" w:rsidSect="00112B4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61A" w:rsidRDefault="000B461A" w:rsidP="00D263C3">
      <w:pPr>
        <w:spacing w:after="0" w:line="240" w:lineRule="auto"/>
      </w:pPr>
      <w:r>
        <w:separator/>
      </w:r>
    </w:p>
  </w:endnote>
  <w:endnote w:type="continuationSeparator" w:id="0">
    <w:p w:rsidR="000B461A" w:rsidRDefault="000B461A" w:rsidP="00D2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61A" w:rsidRDefault="000B461A" w:rsidP="00D263C3">
      <w:pPr>
        <w:spacing w:after="0" w:line="240" w:lineRule="auto"/>
      </w:pPr>
      <w:r>
        <w:separator/>
      </w:r>
    </w:p>
  </w:footnote>
  <w:footnote w:type="continuationSeparator" w:id="0">
    <w:p w:rsidR="000B461A" w:rsidRDefault="000B461A" w:rsidP="00D263C3">
      <w:pPr>
        <w:spacing w:after="0" w:line="240" w:lineRule="auto"/>
      </w:pPr>
      <w:r>
        <w:continuationSeparator/>
      </w:r>
    </w:p>
  </w:footnote>
  <w:footnote w:id="1">
    <w:p w:rsidR="00D263C3" w:rsidRPr="00D263C3" w:rsidRDefault="00D263C3">
      <w:pPr>
        <w:pStyle w:val="FootnoteText"/>
        <w:rPr>
          <w:lang w:val="sr-Latn-BA"/>
        </w:rPr>
      </w:pPr>
      <w:r>
        <w:rPr>
          <w:rStyle w:val="FootnoteReference"/>
        </w:rPr>
        <w:footnoteRef/>
      </w:r>
      <w:r>
        <w:t xml:space="preserve"> </w:t>
      </w:r>
      <w:r>
        <w:rPr>
          <w:lang w:val="sr-Latn-BA"/>
        </w:rPr>
        <w:t>Slobodan Lazarević, „Zajedničko u nevidljivom: stvaralačko prisustvo mita u slikarstvu V. Veličkovića, B. Kršića, G. Petrovića, M. Đorđevića, M. Skovran“, Srpska književna zadruga, Beograd 1995, Pp. 84.</w:t>
      </w:r>
    </w:p>
  </w:footnote>
  <w:footnote w:id="2">
    <w:p w:rsidR="00D263C3" w:rsidRPr="00D263C3" w:rsidRDefault="00D263C3">
      <w:pPr>
        <w:pStyle w:val="FootnoteText"/>
        <w:rPr>
          <w:lang w:val="sr-Latn-BA"/>
        </w:rPr>
      </w:pPr>
      <w:r>
        <w:rPr>
          <w:rStyle w:val="FootnoteReference"/>
        </w:rPr>
        <w:footnoteRef/>
      </w:r>
      <w:r>
        <w:t xml:space="preserve"> </w:t>
      </w:r>
      <w:r>
        <w:rPr>
          <w:lang w:val="sr-Latn-BA"/>
        </w:rPr>
        <w:t>Isto, 86.</w:t>
      </w:r>
    </w:p>
  </w:footnote>
  <w:footnote w:id="3">
    <w:p w:rsidR="00532F94" w:rsidRPr="00532F94" w:rsidRDefault="00532F94">
      <w:pPr>
        <w:pStyle w:val="FootnoteText"/>
        <w:rPr>
          <w:lang w:val="sr-Latn-BA"/>
        </w:rPr>
      </w:pPr>
      <w:r>
        <w:rPr>
          <w:rStyle w:val="FootnoteReference"/>
        </w:rPr>
        <w:footnoteRef/>
      </w:r>
      <w:r>
        <w:t xml:space="preserve"> </w:t>
      </w:r>
      <w:r>
        <w:rPr>
          <w:lang w:val="sr-Latn-BA"/>
        </w:rPr>
        <w:t>Isto, 90.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56C"/>
    <w:rsid w:val="000B461A"/>
    <w:rsid w:val="00112B42"/>
    <w:rsid w:val="00254599"/>
    <w:rsid w:val="00372356"/>
    <w:rsid w:val="0040025C"/>
    <w:rsid w:val="00402175"/>
    <w:rsid w:val="00437D94"/>
    <w:rsid w:val="004B68C0"/>
    <w:rsid w:val="004D371E"/>
    <w:rsid w:val="00532F94"/>
    <w:rsid w:val="006F17C9"/>
    <w:rsid w:val="007F26A7"/>
    <w:rsid w:val="008638C9"/>
    <w:rsid w:val="0087656C"/>
    <w:rsid w:val="00990C72"/>
    <w:rsid w:val="00B56A69"/>
    <w:rsid w:val="00D263C3"/>
    <w:rsid w:val="00E93CC4"/>
    <w:rsid w:val="00F855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D3080A-1CA7-4B50-BFC3-C5693FCE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B42"/>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263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63C3"/>
    <w:rPr>
      <w:noProof/>
      <w:sz w:val="20"/>
      <w:szCs w:val="20"/>
    </w:rPr>
  </w:style>
  <w:style w:type="character" w:styleId="FootnoteReference">
    <w:name w:val="footnote reference"/>
    <w:basedOn w:val="DefaultParagraphFont"/>
    <w:uiPriority w:val="99"/>
    <w:semiHidden/>
    <w:unhideWhenUsed/>
    <w:rsid w:val="00D263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47A97-74C3-48A4-AD62-C8E54985D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Miomir</dc:creator>
  <cp:lastModifiedBy>Miomir</cp:lastModifiedBy>
  <cp:revision>2</cp:revision>
  <dcterms:created xsi:type="dcterms:W3CDTF">2024-04-29T16:04:00Z</dcterms:created>
  <dcterms:modified xsi:type="dcterms:W3CDTF">2024-04-29T16:04:00Z</dcterms:modified>
</cp:coreProperties>
</file>